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20" w:lineRule="auto"/>
        <w:rPr>
          <w:rFonts w:ascii="Poppins" w:cs="Poppins" w:eastAsia="Poppins" w:hAnsi="Poppins"/>
          <w:b w:val="1"/>
          <w:sz w:val="39"/>
          <w:szCs w:val="39"/>
        </w:rPr>
      </w:pPr>
      <w:r w:rsidDel="00000000" w:rsidR="00000000" w:rsidRPr="00000000">
        <w:rPr>
          <w:rFonts w:ascii="Poppins" w:cs="Poppins" w:eastAsia="Poppins" w:hAnsi="Poppins"/>
          <w:b w:val="1"/>
          <w:sz w:val="39"/>
          <w:szCs w:val="39"/>
          <w:rtl w:val="0"/>
        </w:rPr>
        <w:t xml:space="preserve">Empathic SMART Goals Builder</w:t>
      </w:r>
    </w:p>
    <w:p w:rsidR="00000000" w:rsidDel="00000000" w:rsidP="00000000" w:rsidRDefault="00000000" w:rsidRPr="00000000" w14:paraId="00000002">
      <w:pPr>
        <w:spacing w:after="3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This toolkit is designed to help managers craft SMART goals that balance strategic outcomes with team well-being.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b w:val="1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b w:val="1"/>
          <w:sz w:val="21"/>
          <w:szCs w:val="21"/>
          <w:rtl w:val="0"/>
        </w:rPr>
        <w:t xml:space="preserve">1. Plug-and-Play SMART Goal Template</w:t>
      </w:r>
    </w:p>
    <w:p w:rsidR="00000000" w:rsidDel="00000000" w:rsidP="00000000" w:rsidRDefault="00000000" w:rsidRPr="00000000" w14:paraId="00000004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b w:val="1"/>
          <w:sz w:val="17"/>
          <w:szCs w:val="17"/>
          <w:rtl w:val="0"/>
        </w:rPr>
        <w:t xml:space="preserve">Goal:</w:t>
      </w: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 [Action] + [Frequency/Scope] + [Timeline] + [Success Criteria]</w:t>
      </w:r>
    </w:p>
    <w:p w:rsidR="00000000" w:rsidDel="00000000" w:rsidP="00000000" w:rsidRDefault="00000000" w:rsidRPr="00000000" w14:paraId="00000005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b w:val="1"/>
          <w:sz w:val="17"/>
          <w:szCs w:val="17"/>
          <w:rtl w:val="0"/>
        </w:rPr>
        <w:t xml:space="preserve">Empathic Intent:</w:t>
      </w: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 [How it supports team well-being]</w:t>
      </w:r>
    </w:p>
    <w:p w:rsidR="00000000" w:rsidDel="00000000" w:rsidP="00000000" w:rsidRDefault="00000000" w:rsidRPr="00000000" w14:paraId="00000006">
      <w:pPr>
        <w:spacing w:after="3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b w:val="1"/>
          <w:sz w:val="17"/>
          <w:szCs w:val="17"/>
          <w:rtl w:val="0"/>
        </w:rPr>
        <w:t xml:space="preserve">Example:</w:t>
      </w: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 </w:t>
        <w:br w:type="textWrapping"/>
        <w:br w:type="textWrapping"/>
        <w:t xml:space="preserve">Conduct bi-weekly 1-on-1s with all team members for the next 3 months, using a shared agenda template and tracking action items.</w:t>
        <w:br w:type="textWrapping"/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b w:val="1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b w:val="1"/>
          <w:sz w:val="21"/>
          <w:szCs w:val="21"/>
          <w:rtl w:val="0"/>
        </w:rPr>
        <w:t xml:space="preserve">2. Empathy + Strategy Prompts</w:t>
        <w:br w:type="textWrapping"/>
      </w:r>
    </w:p>
    <w:p w:rsidR="00000000" w:rsidDel="00000000" w:rsidP="00000000" w:rsidRDefault="00000000" w:rsidRPr="00000000" w14:paraId="00000008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• What’s a team or personal challenge you want to address?</w:t>
      </w:r>
    </w:p>
    <w:p w:rsidR="00000000" w:rsidDel="00000000" w:rsidP="00000000" w:rsidRDefault="00000000" w:rsidRPr="00000000" w14:paraId="00000009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• What outcome would signal progress?</w:t>
      </w:r>
    </w:p>
    <w:p w:rsidR="00000000" w:rsidDel="00000000" w:rsidP="00000000" w:rsidRDefault="00000000" w:rsidRPr="00000000" w14:paraId="0000000A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• How can you design the goal to support both business and people outcomes?</w:t>
      </w:r>
    </w:p>
    <w:p w:rsidR="00000000" w:rsidDel="00000000" w:rsidP="00000000" w:rsidRDefault="00000000" w:rsidRPr="00000000" w14:paraId="0000000B">
      <w:pPr>
        <w:spacing w:after="3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• How will you communicate this goal with empathy and clarity?</w:t>
        <w:br w:type="textWrapping"/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b w:val="1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b w:val="1"/>
          <w:sz w:val="21"/>
          <w:szCs w:val="21"/>
          <w:rtl w:val="0"/>
        </w:rPr>
        <w:t xml:space="preserve">3. Real-World Goal Trackers</w:t>
      </w:r>
    </w:p>
    <w:p w:rsidR="00000000" w:rsidDel="00000000" w:rsidP="00000000" w:rsidRDefault="00000000" w:rsidRPr="00000000" w14:paraId="0000000D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Goal: __________________________________________</w:t>
      </w:r>
    </w:p>
    <w:p w:rsidR="00000000" w:rsidDel="00000000" w:rsidP="00000000" w:rsidRDefault="00000000" w:rsidRPr="00000000" w14:paraId="0000000E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Start Date: ______________    End Date: ______________</w:t>
      </w:r>
    </w:p>
    <w:p w:rsidR="00000000" w:rsidDel="00000000" w:rsidP="00000000" w:rsidRDefault="00000000" w:rsidRPr="00000000" w14:paraId="0000000F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Check-in Frequency: ____________________________</w:t>
      </w:r>
    </w:p>
    <w:p w:rsidR="00000000" w:rsidDel="00000000" w:rsidP="00000000" w:rsidRDefault="00000000" w:rsidRPr="00000000" w14:paraId="00000010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Progress Notes:</w:t>
      </w:r>
    </w:p>
    <w:p w:rsidR="00000000" w:rsidDel="00000000" w:rsidP="00000000" w:rsidRDefault="00000000" w:rsidRPr="00000000" w14:paraId="00000011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1. _____________________________________________</w:t>
      </w:r>
    </w:p>
    <w:p w:rsidR="00000000" w:rsidDel="00000000" w:rsidP="00000000" w:rsidRDefault="00000000" w:rsidRPr="00000000" w14:paraId="00000012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2. _____________________________________________</w:t>
      </w:r>
    </w:p>
    <w:p w:rsidR="00000000" w:rsidDel="00000000" w:rsidP="00000000" w:rsidRDefault="00000000" w:rsidRPr="00000000" w14:paraId="00000013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3. _____________________________________________</w:t>
      </w:r>
    </w:p>
    <w:p w:rsidR="00000000" w:rsidDel="00000000" w:rsidP="00000000" w:rsidRDefault="00000000" w:rsidRPr="00000000" w14:paraId="00000014">
      <w:pPr>
        <w:spacing w:after="160" w:lineRule="auto"/>
        <w:rPr>
          <w:rFonts w:ascii="Poppins" w:cs="Poppins" w:eastAsia="Poppins" w:hAnsi="Poppins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sz w:val="17"/>
          <w:szCs w:val="17"/>
          <w:rtl w:val="0"/>
        </w:rPr>
        <w:t xml:space="preserve">Outcome Summary: _____________________________</w:t>
      </w:r>
    </w:p>
    <w:p w:rsidR="00000000" w:rsidDel="00000000" w:rsidP="00000000" w:rsidRDefault="00000000" w:rsidRPr="00000000" w14:paraId="00000015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